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041"/>
        <w:gridCol w:w="1575"/>
        <w:gridCol w:w="1645"/>
        <w:gridCol w:w="1304"/>
      </w:tblGrid>
      <w:tr w:rsidR="003B511D" w:rsidRPr="0053452D" w14:paraId="3DE23EE4" w14:textId="77777777" w:rsidTr="00D603AB">
        <w:tc>
          <w:tcPr>
            <w:tcW w:w="2451" w:type="dxa"/>
          </w:tcPr>
          <w:p w14:paraId="5818E155" w14:textId="77777777" w:rsidR="003B511D" w:rsidRPr="0053452D" w:rsidRDefault="003B511D" w:rsidP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Safeguarding and Welfare Requirement</w:t>
            </w:r>
          </w:p>
        </w:tc>
        <w:tc>
          <w:tcPr>
            <w:tcW w:w="2041" w:type="dxa"/>
          </w:tcPr>
          <w:p w14:paraId="4D895F42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Policy</w:t>
            </w:r>
          </w:p>
        </w:tc>
        <w:tc>
          <w:tcPr>
            <w:tcW w:w="1575" w:type="dxa"/>
          </w:tcPr>
          <w:p w14:paraId="2A18379A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Number</w:t>
            </w:r>
          </w:p>
        </w:tc>
        <w:tc>
          <w:tcPr>
            <w:tcW w:w="1645" w:type="dxa"/>
          </w:tcPr>
          <w:p w14:paraId="7E19D380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Last review</w:t>
            </w:r>
          </w:p>
        </w:tc>
        <w:tc>
          <w:tcPr>
            <w:tcW w:w="1304" w:type="dxa"/>
          </w:tcPr>
          <w:p w14:paraId="3FD3DD6C" w14:textId="77777777" w:rsidR="003B511D" w:rsidRPr="0053452D" w:rsidRDefault="003B511D">
            <w:pPr>
              <w:rPr>
                <w:b/>
                <w:sz w:val="21"/>
                <w:szCs w:val="21"/>
              </w:rPr>
            </w:pPr>
            <w:r w:rsidRPr="0053452D">
              <w:rPr>
                <w:b/>
                <w:sz w:val="21"/>
                <w:szCs w:val="21"/>
              </w:rPr>
              <w:t>Next review</w:t>
            </w:r>
          </w:p>
        </w:tc>
      </w:tr>
      <w:tr w:rsidR="00063A70" w:rsidRPr="0053452D" w14:paraId="4CBB548F" w14:textId="77777777" w:rsidTr="00D603AB">
        <w:tc>
          <w:tcPr>
            <w:tcW w:w="2451" w:type="dxa"/>
          </w:tcPr>
          <w:p w14:paraId="2B9395AF" w14:textId="77777777" w:rsidR="00063A70" w:rsidRPr="0053452D" w:rsidRDefault="00063A70" w:rsidP="00063A70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 Protection</w:t>
            </w:r>
          </w:p>
        </w:tc>
        <w:tc>
          <w:tcPr>
            <w:tcW w:w="2041" w:type="dxa"/>
          </w:tcPr>
          <w:p w14:paraId="57E220C8" w14:textId="77777777" w:rsidR="00063A70" w:rsidRPr="0053452D" w:rsidRDefault="00063A70" w:rsidP="00063A70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Children’s rights and entitlements</w:t>
            </w:r>
          </w:p>
        </w:tc>
        <w:tc>
          <w:tcPr>
            <w:tcW w:w="1575" w:type="dxa"/>
          </w:tcPr>
          <w:p w14:paraId="19107A11" w14:textId="77777777" w:rsidR="00063A70" w:rsidRPr="0053452D" w:rsidRDefault="00063A70" w:rsidP="00063A70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1.1</w:t>
            </w:r>
          </w:p>
        </w:tc>
        <w:tc>
          <w:tcPr>
            <w:tcW w:w="1645" w:type="dxa"/>
          </w:tcPr>
          <w:p w14:paraId="282796C0" w14:textId="4B0093DC" w:rsidR="00063A70" w:rsidRPr="0053452D" w:rsidRDefault="004B7119" w:rsidP="00063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11CEFC8C" w14:textId="5FC6C1F9" w:rsidR="00063A70" w:rsidRPr="0053452D" w:rsidRDefault="00D603AB" w:rsidP="00063A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668E50B4" w14:textId="77777777" w:rsidTr="00D603AB">
        <w:tc>
          <w:tcPr>
            <w:tcW w:w="2451" w:type="dxa"/>
          </w:tcPr>
          <w:p w14:paraId="49A7D9A6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7559E2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Safeguarding Children and Child Protection</w:t>
            </w:r>
          </w:p>
        </w:tc>
        <w:tc>
          <w:tcPr>
            <w:tcW w:w="1575" w:type="dxa"/>
          </w:tcPr>
          <w:p w14:paraId="3AA0364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1.2</w:t>
            </w:r>
          </w:p>
        </w:tc>
        <w:tc>
          <w:tcPr>
            <w:tcW w:w="1645" w:type="dxa"/>
          </w:tcPr>
          <w:p w14:paraId="2F4DFC0F" w14:textId="466D4FE4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DCB97E0" w14:textId="5E17E03C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69FCF971" w14:textId="77777777" w:rsidTr="00D603AB">
        <w:tc>
          <w:tcPr>
            <w:tcW w:w="2451" w:type="dxa"/>
          </w:tcPr>
          <w:p w14:paraId="7CBAEB8B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9EB31C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Looked After Children</w:t>
            </w:r>
          </w:p>
        </w:tc>
        <w:tc>
          <w:tcPr>
            <w:tcW w:w="1575" w:type="dxa"/>
          </w:tcPr>
          <w:p w14:paraId="3EE06F2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1.3</w:t>
            </w:r>
          </w:p>
        </w:tc>
        <w:tc>
          <w:tcPr>
            <w:tcW w:w="1645" w:type="dxa"/>
          </w:tcPr>
          <w:p w14:paraId="43146A21" w14:textId="633B8C59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01385AB8" w14:textId="525F2B6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163BE208" w14:textId="77777777" w:rsidTr="00D603AB">
        <w:tc>
          <w:tcPr>
            <w:tcW w:w="2451" w:type="dxa"/>
          </w:tcPr>
          <w:p w14:paraId="28FA5186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6164F1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Uncollected Children</w:t>
            </w:r>
          </w:p>
        </w:tc>
        <w:tc>
          <w:tcPr>
            <w:tcW w:w="1575" w:type="dxa"/>
          </w:tcPr>
          <w:p w14:paraId="40E4A47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1.4</w:t>
            </w:r>
          </w:p>
        </w:tc>
        <w:tc>
          <w:tcPr>
            <w:tcW w:w="1645" w:type="dxa"/>
          </w:tcPr>
          <w:p w14:paraId="1E85EF74" w14:textId="2BF8F877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133FEB8B" w14:textId="2B6BC07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335A5C5E" w14:textId="77777777" w:rsidTr="00D603AB">
        <w:tc>
          <w:tcPr>
            <w:tcW w:w="2451" w:type="dxa"/>
          </w:tcPr>
          <w:p w14:paraId="125AF8AB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7026E9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Missing Child</w:t>
            </w:r>
          </w:p>
        </w:tc>
        <w:tc>
          <w:tcPr>
            <w:tcW w:w="1575" w:type="dxa"/>
          </w:tcPr>
          <w:p w14:paraId="4359991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1.5</w:t>
            </w:r>
          </w:p>
        </w:tc>
        <w:tc>
          <w:tcPr>
            <w:tcW w:w="1645" w:type="dxa"/>
          </w:tcPr>
          <w:p w14:paraId="5F5288A1" w14:textId="60EFCD24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C5065B2" w14:textId="11CC706E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7307D2BD" w14:textId="77777777" w:rsidTr="00D603AB">
        <w:tc>
          <w:tcPr>
            <w:tcW w:w="2451" w:type="dxa"/>
          </w:tcPr>
          <w:p w14:paraId="2C9661FC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039C03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Online Safety</w:t>
            </w:r>
          </w:p>
        </w:tc>
        <w:tc>
          <w:tcPr>
            <w:tcW w:w="1575" w:type="dxa"/>
          </w:tcPr>
          <w:p w14:paraId="6290A6C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1.6</w:t>
            </w:r>
          </w:p>
        </w:tc>
        <w:tc>
          <w:tcPr>
            <w:tcW w:w="1645" w:type="dxa"/>
          </w:tcPr>
          <w:p w14:paraId="625ABFC3" w14:textId="41323232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E7B80C5" w14:textId="45A5B22A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041256AC" w14:textId="77777777" w:rsidTr="00D603AB">
        <w:tc>
          <w:tcPr>
            <w:tcW w:w="2451" w:type="dxa"/>
          </w:tcPr>
          <w:p w14:paraId="0E2CA050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10ED61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Whistleblowing</w:t>
            </w:r>
          </w:p>
        </w:tc>
        <w:tc>
          <w:tcPr>
            <w:tcW w:w="1575" w:type="dxa"/>
          </w:tcPr>
          <w:p w14:paraId="1137C63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1.7</w:t>
            </w:r>
          </w:p>
        </w:tc>
        <w:tc>
          <w:tcPr>
            <w:tcW w:w="1645" w:type="dxa"/>
          </w:tcPr>
          <w:p w14:paraId="23BCC723" w14:textId="04C5A72D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1C304D4D" w14:textId="1AA6BC8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08746BC4" w14:textId="77777777" w:rsidTr="00D603AB">
        <w:tc>
          <w:tcPr>
            <w:tcW w:w="2451" w:type="dxa"/>
          </w:tcPr>
          <w:p w14:paraId="4E93B3D7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1367112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Storage of Information off Site</w:t>
            </w:r>
          </w:p>
        </w:tc>
        <w:tc>
          <w:tcPr>
            <w:tcW w:w="1575" w:type="dxa"/>
          </w:tcPr>
          <w:p w14:paraId="7409DB0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1.8</w:t>
            </w:r>
          </w:p>
        </w:tc>
        <w:tc>
          <w:tcPr>
            <w:tcW w:w="1645" w:type="dxa"/>
          </w:tcPr>
          <w:p w14:paraId="3924C841" w14:textId="1849DEA8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3233350" w14:textId="11B965F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611660DC" w14:textId="77777777" w:rsidTr="00D603AB">
        <w:tc>
          <w:tcPr>
            <w:tcW w:w="2451" w:type="dxa"/>
          </w:tcPr>
          <w:p w14:paraId="755700A9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5C1580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Lock Down Policy</w:t>
            </w:r>
          </w:p>
        </w:tc>
        <w:tc>
          <w:tcPr>
            <w:tcW w:w="1575" w:type="dxa"/>
          </w:tcPr>
          <w:p w14:paraId="055A7EC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1.9</w:t>
            </w:r>
          </w:p>
        </w:tc>
        <w:tc>
          <w:tcPr>
            <w:tcW w:w="1645" w:type="dxa"/>
          </w:tcPr>
          <w:p w14:paraId="7BBE4C4A" w14:textId="53950012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E81B555" w14:textId="6AB72C20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44345651" w14:textId="77777777" w:rsidTr="00D603AB">
        <w:tc>
          <w:tcPr>
            <w:tcW w:w="2451" w:type="dxa"/>
          </w:tcPr>
          <w:p w14:paraId="31A9ACAD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5522C22" w14:textId="678F6C7E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Image Use</w:t>
            </w:r>
          </w:p>
        </w:tc>
        <w:tc>
          <w:tcPr>
            <w:tcW w:w="1575" w:type="dxa"/>
          </w:tcPr>
          <w:p w14:paraId="4C73F289" w14:textId="0D22625F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1.10</w:t>
            </w:r>
          </w:p>
        </w:tc>
        <w:tc>
          <w:tcPr>
            <w:tcW w:w="1645" w:type="dxa"/>
          </w:tcPr>
          <w:p w14:paraId="172C57F9" w14:textId="6129E407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1B37BC02" w14:textId="6AB8D85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B87D8C" w:rsidRPr="0053452D" w14:paraId="140E8DEE" w14:textId="77777777" w:rsidTr="00D603AB">
        <w:tc>
          <w:tcPr>
            <w:tcW w:w="2451" w:type="dxa"/>
          </w:tcPr>
          <w:p w14:paraId="5FCD7718" w14:textId="77777777" w:rsidR="00B87D8C" w:rsidRPr="0053452D" w:rsidRDefault="00B87D8C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85EB593" w14:textId="254267F6" w:rsidR="00B87D8C" w:rsidRDefault="00B87D8C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Prevent Duty</w:t>
            </w:r>
          </w:p>
        </w:tc>
        <w:tc>
          <w:tcPr>
            <w:tcW w:w="1575" w:type="dxa"/>
          </w:tcPr>
          <w:p w14:paraId="1468AAC9" w14:textId="65D1FAE9" w:rsidR="00B87D8C" w:rsidRDefault="00B87D8C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1.11</w:t>
            </w:r>
          </w:p>
        </w:tc>
        <w:tc>
          <w:tcPr>
            <w:tcW w:w="1645" w:type="dxa"/>
          </w:tcPr>
          <w:p w14:paraId="0E6CA775" w14:textId="2E3C70D5" w:rsidR="00B87D8C" w:rsidRPr="00136F74" w:rsidRDefault="00B87D8C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960DD16" w14:textId="077DB2B8" w:rsidR="00B87D8C" w:rsidRPr="00386432" w:rsidRDefault="00B87D8C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2021</w:t>
            </w:r>
          </w:p>
        </w:tc>
      </w:tr>
      <w:tr w:rsidR="00D603AB" w:rsidRPr="0053452D" w14:paraId="28C2AC0F" w14:textId="77777777" w:rsidTr="00D603AB">
        <w:tc>
          <w:tcPr>
            <w:tcW w:w="2451" w:type="dxa"/>
          </w:tcPr>
          <w:p w14:paraId="328EAFB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Suitable People</w:t>
            </w:r>
          </w:p>
        </w:tc>
        <w:tc>
          <w:tcPr>
            <w:tcW w:w="2041" w:type="dxa"/>
          </w:tcPr>
          <w:p w14:paraId="26F8BB0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Employment</w:t>
            </w:r>
          </w:p>
        </w:tc>
        <w:tc>
          <w:tcPr>
            <w:tcW w:w="1575" w:type="dxa"/>
          </w:tcPr>
          <w:p w14:paraId="2F2AEAE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2.1</w:t>
            </w:r>
          </w:p>
        </w:tc>
        <w:tc>
          <w:tcPr>
            <w:tcW w:w="1645" w:type="dxa"/>
          </w:tcPr>
          <w:p w14:paraId="1C8396F0" w14:textId="54447F19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F422CEE" w14:textId="2566732A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42CDBCE0" w14:textId="77777777" w:rsidTr="00D603AB">
        <w:tc>
          <w:tcPr>
            <w:tcW w:w="2451" w:type="dxa"/>
          </w:tcPr>
          <w:p w14:paraId="4F4F903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A5B925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Student Placement</w:t>
            </w:r>
          </w:p>
        </w:tc>
        <w:tc>
          <w:tcPr>
            <w:tcW w:w="1575" w:type="dxa"/>
          </w:tcPr>
          <w:p w14:paraId="660A456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2.2</w:t>
            </w:r>
          </w:p>
        </w:tc>
        <w:tc>
          <w:tcPr>
            <w:tcW w:w="1645" w:type="dxa"/>
          </w:tcPr>
          <w:p w14:paraId="3315A842" w14:textId="64A54F25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0E4C105" w14:textId="10540C6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719B1582" w14:textId="77777777" w:rsidTr="00D603AB">
        <w:tc>
          <w:tcPr>
            <w:tcW w:w="2451" w:type="dxa"/>
          </w:tcPr>
          <w:p w14:paraId="69D3B1F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Staff Qualifications, Training, Support and Skills</w:t>
            </w:r>
          </w:p>
        </w:tc>
        <w:tc>
          <w:tcPr>
            <w:tcW w:w="2041" w:type="dxa"/>
          </w:tcPr>
          <w:p w14:paraId="795F53B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Induction of Employees and Volunteers </w:t>
            </w:r>
          </w:p>
        </w:tc>
        <w:tc>
          <w:tcPr>
            <w:tcW w:w="1575" w:type="dxa"/>
          </w:tcPr>
          <w:p w14:paraId="591B0DB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3.1</w:t>
            </w:r>
          </w:p>
        </w:tc>
        <w:tc>
          <w:tcPr>
            <w:tcW w:w="1645" w:type="dxa"/>
          </w:tcPr>
          <w:p w14:paraId="7DE9D98D" w14:textId="2FAE3F23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0F4BFFA5" w14:textId="5C623C5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4BAA4BEF" w14:textId="77777777" w:rsidTr="00D603AB">
        <w:tc>
          <w:tcPr>
            <w:tcW w:w="2451" w:type="dxa"/>
          </w:tcPr>
          <w:p w14:paraId="659521B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53C909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First Aid</w:t>
            </w:r>
          </w:p>
        </w:tc>
        <w:tc>
          <w:tcPr>
            <w:tcW w:w="1575" w:type="dxa"/>
          </w:tcPr>
          <w:p w14:paraId="1F84333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3.2</w:t>
            </w:r>
          </w:p>
        </w:tc>
        <w:tc>
          <w:tcPr>
            <w:tcW w:w="1645" w:type="dxa"/>
          </w:tcPr>
          <w:p w14:paraId="2DADCBEE" w14:textId="34721573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F75221A" w14:textId="0C3A4E2F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5E197BB2" w14:textId="77777777" w:rsidTr="00D603AB">
        <w:tc>
          <w:tcPr>
            <w:tcW w:w="2451" w:type="dxa"/>
          </w:tcPr>
          <w:p w14:paraId="5F2FFFD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Key Person</w:t>
            </w:r>
          </w:p>
        </w:tc>
        <w:tc>
          <w:tcPr>
            <w:tcW w:w="2041" w:type="dxa"/>
          </w:tcPr>
          <w:p w14:paraId="4F76CA2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The role of the Key Person and Settling in</w:t>
            </w:r>
          </w:p>
        </w:tc>
        <w:tc>
          <w:tcPr>
            <w:tcW w:w="1575" w:type="dxa"/>
          </w:tcPr>
          <w:p w14:paraId="1B35F4F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4.1</w:t>
            </w:r>
          </w:p>
        </w:tc>
        <w:tc>
          <w:tcPr>
            <w:tcW w:w="1645" w:type="dxa"/>
          </w:tcPr>
          <w:p w14:paraId="000457F2" w14:textId="7DF320B0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1AE7DB6" w14:textId="37CAEC4A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376EF686" w14:textId="77777777" w:rsidTr="00D603AB">
        <w:tc>
          <w:tcPr>
            <w:tcW w:w="2451" w:type="dxa"/>
          </w:tcPr>
          <w:p w14:paraId="12AB356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Staff </w:t>
            </w:r>
            <w:r w:rsidRPr="0053452D">
              <w:rPr>
                <w:sz w:val="21"/>
                <w:szCs w:val="21"/>
              </w:rPr>
              <w:t>Child Ratios</w:t>
            </w:r>
          </w:p>
        </w:tc>
        <w:tc>
          <w:tcPr>
            <w:tcW w:w="2041" w:type="dxa"/>
          </w:tcPr>
          <w:p w14:paraId="4D2D87A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Staffing</w:t>
            </w:r>
          </w:p>
        </w:tc>
        <w:tc>
          <w:tcPr>
            <w:tcW w:w="1575" w:type="dxa"/>
          </w:tcPr>
          <w:p w14:paraId="66BA624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5.1</w:t>
            </w:r>
          </w:p>
        </w:tc>
        <w:tc>
          <w:tcPr>
            <w:tcW w:w="1645" w:type="dxa"/>
          </w:tcPr>
          <w:p w14:paraId="1758BEEB" w14:textId="131E7716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2A10CA5" w14:textId="34127AFB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70AE80AD" w14:textId="77777777" w:rsidTr="00D603AB">
        <w:tc>
          <w:tcPr>
            <w:tcW w:w="2451" w:type="dxa"/>
          </w:tcPr>
          <w:p w14:paraId="36F451B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Health</w:t>
            </w:r>
          </w:p>
        </w:tc>
        <w:tc>
          <w:tcPr>
            <w:tcW w:w="2041" w:type="dxa"/>
          </w:tcPr>
          <w:p w14:paraId="55EEB31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Administering Medicines</w:t>
            </w:r>
          </w:p>
        </w:tc>
        <w:tc>
          <w:tcPr>
            <w:tcW w:w="1575" w:type="dxa"/>
          </w:tcPr>
          <w:p w14:paraId="41585CC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6.1</w:t>
            </w:r>
          </w:p>
        </w:tc>
        <w:tc>
          <w:tcPr>
            <w:tcW w:w="1645" w:type="dxa"/>
          </w:tcPr>
          <w:p w14:paraId="75EB4030" w14:textId="1BC805A9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D0A56BD" w14:textId="0741B59D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186F9B69" w14:textId="77777777" w:rsidTr="00D603AB">
        <w:tc>
          <w:tcPr>
            <w:tcW w:w="2451" w:type="dxa"/>
          </w:tcPr>
          <w:p w14:paraId="718B5BE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A511B2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Managing children who are sick, infectious, or with allergies</w:t>
            </w:r>
          </w:p>
        </w:tc>
        <w:tc>
          <w:tcPr>
            <w:tcW w:w="1575" w:type="dxa"/>
          </w:tcPr>
          <w:p w14:paraId="648BCBE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6.2</w:t>
            </w:r>
          </w:p>
        </w:tc>
        <w:tc>
          <w:tcPr>
            <w:tcW w:w="1645" w:type="dxa"/>
          </w:tcPr>
          <w:p w14:paraId="621B7A12" w14:textId="57C12817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326F41B" w14:textId="17F5641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6C023E0F" w14:textId="77777777" w:rsidTr="00D603AB">
        <w:tc>
          <w:tcPr>
            <w:tcW w:w="2451" w:type="dxa"/>
          </w:tcPr>
          <w:p w14:paraId="0CA9B85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611364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Recording and reporting of accidents and injuries </w:t>
            </w:r>
          </w:p>
        </w:tc>
        <w:tc>
          <w:tcPr>
            <w:tcW w:w="1575" w:type="dxa"/>
          </w:tcPr>
          <w:p w14:paraId="3D5CDBE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6.3</w:t>
            </w:r>
          </w:p>
        </w:tc>
        <w:tc>
          <w:tcPr>
            <w:tcW w:w="1645" w:type="dxa"/>
          </w:tcPr>
          <w:p w14:paraId="2E6CDBAD" w14:textId="3718F593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21343C83" w14:textId="57DD1A52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43BA660D" w14:textId="77777777" w:rsidTr="00D603AB">
        <w:tc>
          <w:tcPr>
            <w:tcW w:w="2451" w:type="dxa"/>
          </w:tcPr>
          <w:p w14:paraId="2D13C8CD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B0B23FB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Nappy changing</w:t>
            </w:r>
          </w:p>
        </w:tc>
        <w:tc>
          <w:tcPr>
            <w:tcW w:w="1575" w:type="dxa"/>
          </w:tcPr>
          <w:p w14:paraId="2570474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6.4</w:t>
            </w:r>
          </w:p>
        </w:tc>
        <w:tc>
          <w:tcPr>
            <w:tcW w:w="1645" w:type="dxa"/>
          </w:tcPr>
          <w:p w14:paraId="5F6B2244" w14:textId="1DC6C007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2C0E82BD" w14:textId="4CCB589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1A5289D2" w14:textId="77777777" w:rsidTr="00D603AB">
        <w:tc>
          <w:tcPr>
            <w:tcW w:w="2451" w:type="dxa"/>
          </w:tcPr>
          <w:p w14:paraId="60E9CEF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4B50C0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Food and Drink </w:t>
            </w:r>
          </w:p>
        </w:tc>
        <w:tc>
          <w:tcPr>
            <w:tcW w:w="1575" w:type="dxa"/>
          </w:tcPr>
          <w:p w14:paraId="309B5AE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6.5</w:t>
            </w:r>
          </w:p>
        </w:tc>
        <w:tc>
          <w:tcPr>
            <w:tcW w:w="1645" w:type="dxa"/>
          </w:tcPr>
          <w:p w14:paraId="52FA70FC" w14:textId="57394766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CCD4810" w14:textId="51A6C73A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2BCF014D" w14:textId="77777777" w:rsidTr="00D603AB">
        <w:tc>
          <w:tcPr>
            <w:tcW w:w="2451" w:type="dxa"/>
          </w:tcPr>
          <w:p w14:paraId="6B7E087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D16B802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Food Hygiene</w:t>
            </w:r>
          </w:p>
        </w:tc>
        <w:tc>
          <w:tcPr>
            <w:tcW w:w="1575" w:type="dxa"/>
          </w:tcPr>
          <w:p w14:paraId="4B9E005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6.6</w:t>
            </w:r>
          </w:p>
        </w:tc>
        <w:tc>
          <w:tcPr>
            <w:tcW w:w="1645" w:type="dxa"/>
          </w:tcPr>
          <w:p w14:paraId="0780CF3F" w14:textId="63581383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39B6718" w14:textId="5D2ABCFC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6BFFE4E2" w14:textId="77777777" w:rsidTr="00D603AB">
        <w:tc>
          <w:tcPr>
            <w:tcW w:w="2451" w:type="dxa"/>
          </w:tcPr>
          <w:p w14:paraId="3F71AAE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6B76300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Basic Kitchen and Opening and Closing Checks Template</w:t>
            </w:r>
          </w:p>
        </w:tc>
        <w:tc>
          <w:tcPr>
            <w:tcW w:w="1575" w:type="dxa"/>
          </w:tcPr>
          <w:p w14:paraId="445DB81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6.7</w:t>
            </w:r>
          </w:p>
        </w:tc>
        <w:tc>
          <w:tcPr>
            <w:tcW w:w="1645" w:type="dxa"/>
          </w:tcPr>
          <w:p w14:paraId="5A6D0474" w14:textId="7E118855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2350C0C4" w14:textId="77E9C3D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0AB5384B" w14:textId="77777777" w:rsidTr="00D603AB">
        <w:tc>
          <w:tcPr>
            <w:tcW w:w="2451" w:type="dxa"/>
          </w:tcPr>
          <w:p w14:paraId="52FCAF75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2E3F0F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Individual Health Care Plan</w:t>
            </w:r>
          </w:p>
        </w:tc>
        <w:tc>
          <w:tcPr>
            <w:tcW w:w="1575" w:type="dxa"/>
          </w:tcPr>
          <w:p w14:paraId="3DA14A2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6.8</w:t>
            </w:r>
          </w:p>
        </w:tc>
        <w:tc>
          <w:tcPr>
            <w:tcW w:w="1645" w:type="dxa"/>
          </w:tcPr>
          <w:p w14:paraId="6FA6294E" w14:textId="2A97E8E5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48B9A8F" w14:textId="67857065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405CD" w:rsidRPr="0053452D" w14:paraId="473B0C66" w14:textId="77777777" w:rsidTr="00D603AB">
        <w:tc>
          <w:tcPr>
            <w:tcW w:w="2451" w:type="dxa"/>
          </w:tcPr>
          <w:p w14:paraId="06247BB3" w14:textId="77777777" w:rsidR="00D405CD" w:rsidRPr="0053452D" w:rsidRDefault="00D405CD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0AA30B5" w14:textId="63098E53" w:rsidR="00D405CD" w:rsidRPr="0053452D" w:rsidRDefault="00D405CD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Staff Wellbeing</w:t>
            </w:r>
          </w:p>
        </w:tc>
        <w:tc>
          <w:tcPr>
            <w:tcW w:w="1575" w:type="dxa"/>
          </w:tcPr>
          <w:p w14:paraId="5C1B6FD0" w14:textId="7FD6A594" w:rsidR="00D405CD" w:rsidRPr="0053452D" w:rsidRDefault="00D405CD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6.9</w:t>
            </w:r>
          </w:p>
        </w:tc>
        <w:tc>
          <w:tcPr>
            <w:tcW w:w="1645" w:type="dxa"/>
          </w:tcPr>
          <w:p w14:paraId="239D5329" w14:textId="3056DAB0" w:rsidR="00D405CD" w:rsidRPr="00136F74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 </w:t>
            </w:r>
            <w:r w:rsidR="00D405CD">
              <w:rPr>
                <w:sz w:val="21"/>
                <w:szCs w:val="21"/>
              </w:rPr>
              <w:t>2020</w:t>
            </w:r>
          </w:p>
        </w:tc>
        <w:tc>
          <w:tcPr>
            <w:tcW w:w="1304" w:type="dxa"/>
          </w:tcPr>
          <w:p w14:paraId="658C0224" w14:textId="2FE96B19" w:rsidR="00D405CD" w:rsidRPr="00386432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2021</w:t>
            </w:r>
          </w:p>
        </w:tc>
      </w:tr>
      <w:tr w:rsidR="00D603AB" w:rsidRPr="0053452D" w14:paraId="56CFA9C1" w14:textId="77777777" w:rsidTr="00D603AB">
        <w:tc>
          <w:tcPr>
            <w:tcW w:w="2451" w:type="dxa"/>
          </w:tcPr>
          <w:p w14:paraId="653D4EA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Managing Behaviour</w:t>
            </w:r>
          </w:p>
        </w:tc>
        <w:tc>
          <w:tcPr>
            <w:tcW w:w="2041" w:type="dxa"/>
          </w:tcPr>
          <w:p w14:paraId="7BFEC8A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Promoting positive behaviour</w:t>
            </w:r>
          </w:p>
        </w:tc>
        <w:tc>
          <w:tcPr>
            <w:tcW w:w="1575" w:type="dxa"/>
          </w:tcPr>
          <w:p w14:paraId="7864E87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7.1</w:t>
            </w:r>
          </w:p>
        </w:tc>
        <w:tc>
          <w:tcPr>
            <w:tcW w:w="1645" w:type="dxa"/>
          </w:tcPr>
          <w:p w14:paraId="5237EF3B" w14:textId="28D29198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6E192F5" w14:textId="3973A5D1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13420614" w14:textId="77777777" w:rsidTr="00D603AB">
        <w:tc>
          <w:tcPr>
            <w:tcW w:w="2451" w:type="dxa"/>
          </w:tcPr>
          <w:p w14:paraId="77B0286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Safety and suitability of premises, </w:t>
            </w:r>
            <w:proofErr w:type="gramStart"/>
            <w:r w:rsidRPr="0053452D">
              <w:rPr>
                <w:sz w:val="21"/>
                <w:szCs w:val="21"/>
              </w:rPr>
              <w:t>environment</w:t>
            </w:r>
            <w:proofErr w:type="gramEnd"/>
            <w:r w:rsidRPr="0053452D">
              <w:rPr>
                <w:sz w:val="21"/>
                <w:szCs w:val="21"/>
              </w:rPr>
              <w:t xml:space="preserve"> and equipment</w:t>
            </w:r>
          </w:p>
        </w:tc>
        <w:tc>
          <w:tcPr>
            <w:tcW w:w="2041" w:type="dxa"/>
          </w:tcPr>
          <w:p w14:paraId="3C0AE8B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Health and safety general standards</w:t>
            </w:r>
          </w:p>
        </w:tc>
        <w:tc>
          <w:tcPr>
            <w:tcW w:w="1575" w:type="dxa"/>
          </w:tcPr>
          <w:p w14:paraId="098E5A2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8.1</w:t>
            </w:r>
          </w:p>
        </w:tc>
        <w:tc>
          <w:tcPr>
            <w:tcW w:w="1645" w:type="dxa"/>
          </w:tcPr>
          <w:p w14:paraId="35260B79" w14:textId="6EC7FF67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0F92F15C" w14:textId="605BB7E1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1CAC97D5" w14:textId="77777777" w:rsidTr="00D603AB">
        <w:tc>
          <w:tcPr>
            <w:tcW w:w="2451" w:type="dxa"/>
          </w:tcPr>
          <w:p w14:paraId="66EFF4D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1E90080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Maintaining children’s safety and security on premises</w:t>
            </w:r>
          </w:p>
        </w:tc>
        <w:tc>
          <w:tcPr>
            <w:tcW w:w="1575" w:type="dxa"/>
          </w:tcPr>
          <w:p w14:paraId="169122C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8.2</w:t>
            </w:r>
          </w:p>
        </w:tc>
        <w:tc>
          <w:tcPr>
            <w:tcW w:w="1645" w:type="dxa"/>
          </w:tcPr>
          <w:p w14:paraId="58EF05A7" w14:textId="0FF3E2C6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4B8B2B4" w14:textId="4E85BAD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5FD8A9EA" w14:textId="77777777" w:rsidTr="00D603AB">
        <w:tc>
          <w:tcPr>
            <w:tcW w:w="2451" w:type="dxa"/>
          </w:tcPr>
          <w:p w14:paraId="2449843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3614662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Supervision of children on outings</w:t>
            </w:r>
          </w:p>
        </w:tc>
        <w:tc>
          <w:tcPr>
            <w:tcW w:w="1575" w:type="dxa"/>
          </w:tcPr>
          <w:p w14:paraId="35D5FDB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8.3</w:t>
            </w:r>
          </w:p>
        </w:tc>
        <w:tc>
          <w:tcPr>
            <w:tcW w:w="1645" w:type="dxa"/>
          </w:tcPr>
          <w:p w14:paraId="6D73F0DB" w14:textId="74E6087A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13EC006A" w14:textId="5D6E0D9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215216F1" w14:textId="77777777" w:rsidTr="00D603AB">
        <w:tc>
          <w:tcPr>
            <w:tcW w:w="2451" w:type="dxa"/>
          </w:tcPr>
          <w:p w14:paraId="15FB53D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5CB62A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Risk assessment</w:t>
            </w:r>
          </w:p>
        </w:tc>
        <w:tc>
          <w:tcPr>
            <w:tcW w:w="1575" w:type="dxa"/>
          </w:tcPr>
          <w:p w14:paraId="46945F7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8.4</w:t>
            </w:r>
          </w:p>
        </w:tc>
        <w:tc>
          <w:tcPr>
            <w:tcW w:w="1645" w:type="dxa"/>
          </w:tcPr>
          <w:p w14:paraId="451EED96" w14:textId="2E92B7C7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E8D646A" w14:textId="06482672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537DFE87" w14:textId="77777777" w:rsidTr="00D603AB">
        <w:tc>
          <w:tcPr>
            <w:tcW w:w="2451" w:type="dxa"/>
          </w:tcPr>
          <w:p w14:paraId="6546EC9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6CF07E2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Fire and emergency evacuation</w:t>
            </w:r>
          </w:p>
        </w:tc>
        <w:tc>
          <w:tcPr>
            <w:tcW w:w="1575" w:type="dxa"/>
          </w:tcPr>
          <w:p w14:paraId="6123A72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8.5</w:t>
            </w:r>
          </w:p>
        </w:tc>
        <w:tc>
          <w:tcPr>
            <w:tcW w:w="1645" w:type="dxa"/>
          </w:tcPr>
          <w:p w14:paraId="2FD17ED5" w14:textId="35A16BFD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12FB732B" w14:textId="70331A2A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5A6DE077" w14:textId="77777777" w:rsidTr="00D603AB">
        <w:tc>
          <w:tcPr>
            <w:tcW w:w="2451" w:type="dxa"/>
          </w:tcPr>
          <w:p w14:paraId="239A6CF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652229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Animals in the setting</w:t>
            </w:r>
          </w:p>
        </w:tc>
        <w:tc>
          <w:tcPr>
            <w:tcW w:w="1575" w:type="dxa"/>
          </w:tcPr>
          <w:p w14:paraId="480671F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8.6</w:t>
            </w:r>
          </w:p>
        </w:tc>
        <w:tc>
          <w:tcPr>
            <w:tcW w:w="1645" w:type="dxa"/>
          </w:tcPr>
          <w:p w14:paraId="3A4F1308" w14:textId="203A6917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0699EEE1" w14:textId="0757A0D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4E4E3512" w14:textId="77777777" w:rsidTr="00D603AB">
        <w:tc>
          <w:tcPr>
            <w:tcW w:w="2451" w:type="dxa"/>
          </w:tcPr>
          <w:p w14:paraId="44490DF2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1A8D92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No Smoking</w:t>
            </w:r>
          </w:p>
        </w:tc>
        <w:tc>
          <w:tcPr>
            <w:tcW w:w="1575" w:type="dxa"/>
          </w:tcPr>
          <w:p w14:paraId="059F77A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8.7</w:t>
            </w:r>
          </w:p>
        </w:tc>
        <w:tc>
          <w:tcPr>
            <w:tcW w:w="1645" w:type="dxa"/>
          </w:tcPr>
          <w:p w14:paraId="51BDE3E9" w14:textId="1DA1143F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CDD3BDB" w14:textId="6280B67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3725F61A" w14:textId="77777777" w:rsidTr="00D603AB">
        <w:tc>
          <w:tcPr>
            <w:tcW w:w="2451" w:type="dxa"/>
          </w:tcPr>
          <w:p w14:paraId="2956DEC3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4ACB5E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Health and safety Risk Assessment </w:t>
            </w:r>
          </w:p>
        </w:tc>
        <w:tc>
          <w:tcPr>
            <w:tcW w:w="1575" w:type="dxa"/>
          </w:tcPr>
          <w:p w14:paraId="70CB61A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8.8</w:t>
            </w:r>
          </w:p>
        </w:tc>
        <w:tc>
          <w:tcPr>
            <w:tcW w:w="1645" w:type="dxa"/>
          </w:tcPr>
          <w:p w14:paraId="456EB589" w14:textId="5938ACBF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3372F7F" w14:textId="1B0BF07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19AC56FB" w14:textId="77777777" w:rsidTr="00D603AB">
        <w:tc>
          <w:tcPr>
            <w:tcW w:w="2451" w:type="dxa"/>
          </w:tcPr>
          <w:p w14:paraId="465F0A8D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724AB8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Fire safety risk assessment template</w:t>
            </w:r>
          </w:p>
        </w:tc>
        <w:tc>
          <w:tcPr>
            <w:tcW w:w="1575" w:type="dxa"/>
          </w:tcPr>
          <w:p w14:paraId="64D5078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8.9</w:t>
            </w:r>
          </w:p>
        </w:tc>
        <w:tc>
          <w:tcPr>
            <w:tcW w:w="1645" w:type="dxa"/>
          </w:tcPr>
          <w:p w14:paraId="5B8E8355" w14:textId="5A667A6E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0551440D" w14:textId="138713EC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0E667909" w14:textId="77777777" w:rsidTr="00D603AB">
        <w:tc>
          <w:tcPr>
            <w:tcW w:w="2451" w:type="dxa"/>
          </w:tcPr>
          <w:p w14:paraId="03918DC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1F83C9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Staff safety and home visits</w:t>
            </w:r>
          </w:p>
        </w:tc>
        <w:tc>
          <w:tcPr>
            <w:tcW w:w="1575" w:type="dxa"/>
          </w:tcPr>
          <w:p w14:paraId="2B3A5DE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8.10</w:t>
            </w:r>
          </w:p>
        </w:tc>
        <w:tc>
          <w:tcPr>
            <w:tcW w:w="1645" w:type="dxa"/>
          </w:tcPr>
          <w:p w14:paraId="79304A78" w14:textId="7974A412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4CA5C43F" w14:textId="585CCA5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5F457CAB" w14:textId="77777777" w:rsidTr="00D603AB">
        <w:tc>
          <w:tcPr>
            <w:tcW w:w="2451" w:type="dxa"/>
          </w:tcPr>
          <w:p w14:paraId="0C3E0113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1BBEF3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Pre-School Closure</w:t>
            </w:r>
          </w:p>
        </w:tc>
        <w:tc>
          <w:tcPr>
            <w:tcW w:w="1575" w:type="dxa"/>
          </w:tcPr>
          <w:p w14:paraId="61D535D2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8.11</w:t>
            </w:r>
          </w:p>
        </w:tc>
        <w:tc>
          <w:tcPr>
            <w:tcW w:w="1645" w:type="dxa"/>
          </w:tcPr>
          <w:p w14:paraId="4B7EAA81" w14:textId="18D80572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560024F" w14:textId="661F567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8115D5" w:rsidRPr="0053452D" w14:paraId="70F7F236" w14:textId="77777777" w:rsidTr="00D603AB">
        <w:tc>
          <w:tcPr>
            <w:tcW w:w="2451" w:type="dxa"/>
          </w:tcPr>
          <w:p w14:paraId="3298CB85" w14:textId="77777777" w:rsidR="008115D5" w:rsidRPr="0053452D" w:rsidRDefault="008115D5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AC474A6" w14:textId="135814C9" w:rsidR="008115D5" w:rsidRDefault="008115D5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Manual Handling</w:t>
            </w:r>
          </w:p>
        </w:tc>
        <w:tc>
          <w:tcPr>
            <w:tcW w:w="1575" w:type="dxa"/>
          </w:tcPr>
          <w:p w14:paraId="4DBBDB25" w14:textId="0D4924F8" w:rsidR="008115D5" w:rsidRDefault="008115D5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8.12</w:t>
            </w:r>
          </w:p>
        </w:tc>
        <w:tc>
          <w:tcPr>
            <w:tcW w:w="1645" w:type="dxa"/>
          </w:tcPr>
          <w:p w14:paraId="3AD30849" w14:textId="5D099D77" w:rsidR="008115D5" w:rsidRPr="00136F74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</w:t>
            </w:r>
            <w:r w:rsidR="008115D5">
              <w:rPr>
                <w:sz w:val="21"/>
                <w:szCs w:val="21"/>
              </w:rPr>
              <w:t xml:space="preserve"> 2020</w:t>
            </w:r>
          </w:p>
        </w:tc>
        <w:tc>
          <w:tcPr>
            <w:tcW w:w="1304" w:type="dxa"/>
          </w:tcPr>
          <w:p w14:paraId="4CF1BD4C" w14:textId="61A91B81" w:rsidR="008115D5" w:rsidRPr="00386432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</w:t>
            </w:r>
            <w:r w:rsidR="008115D5">
              <w:rPr>
                <w:sz w:val="21"/>
                <w:szCs w:val="21"/>
              </w:rPr>
              <w:t xml:space="preserve"> 2021</w:t>
            </w:r>
          </w:p>
        </w:tc>
      </w:tr>
      <w:tr w:rsidR="00D603AB" w:rsidRPr="0053452D" w14:paraId="0B7A351B" w14:textId="77777777" w:rsidTr="00D603AB">
        <w:tc>
          <w:tcPr>
            <w:tcW w:w="2451" w:type="dxa"/>
          </w:tcPr>
          <w:p w14:paraId="07CCA28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Equal Opportunities </w:t>
            </w:r>
          </w:p>
        </w:tc>
        <w:tc>
          <w:tcPr>
            <w:tcW w:w="2041" w:type="dxa"/>
          </w:tcPr>
          <w:p w14:paraId="50832EC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Valuing diversity and promoting equality </w:t>
            </w:r>
          </w:p>
        </w:tc>
        <w:tc>
          <w:tcPr>
            <w:tcW w:w="1575" w:type="dxa"/>
          </w:tcPr>
          <w:p w14:paraId="53A5F15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9.1</w:t>
            </w:r>
          </w:p>
        </w:tc>
        <w:tc>
          <w:tcPr>
            <w:tcW w:w="1645" w:type="dxa"/>
          </w:tcPr>
          <w:p w14:paraId="202966A9" w14:textId="1CFFC355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F542E1E" w14:textId="68F16D98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2CCF9AB1" w14:textId="77777777" w:rsidTr="00D603AB">
        <w:tc>
          <w:tcPr>
            <w:tcW w:w="2451" w:type="dxa"/>
          </w:tcPr>
          <w:p w14:paraId="6A53F83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265502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Supporting children with SEND</w:t>
            </w:r>
          </w:p>
        </w:tc>
        <w:tc>
          <w:tcPr>
            <w:tcW w:w="1575" w:type="dxa"/>
          </w:tcPr>
          <w:p w14:paraId="73C0FEF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9.2</w:t>
            </w:r>
          </w:p>
        </w:tc>
        <w:tc>
          <w:tcPr>
            <w:tcW w:w="1645" w:type="dxa"/>
          </w:tcPr>
          <w:p w14:paraId="4E036F20" w14:textId="526B3571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4CB0D71" w14:textId="3A7A7A41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05B4F074" w14:textId="77777777" w:rsidTr="00D603AB">
        <w:tc>
          <w:tcPr>
            <w:tcW w:w="2451" w:type="dxa"/>
          </w:tcPr>
          <w:p w14:paraId="336E4ED8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9D38671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Social wellbeing audit</w:t>
            </w:r>
          </w:p>
        </w:tc>
        <w:tc>
          <w:tcPr>
            <w:tcW w:w="1575" w:type="dxa"/>
          </w:tcPr>
          <w:p w14:paraId="32D96BF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9.3</w:t>
            </w:r>
          </w:p>
        </w:tc>
        <w:tc>
          <w:tcPr>
            <w:tcW w:w="1645" w:type="dxa"/>
          </w:tcPr>
          <w:p w14:paraId="5A0F2D61" w14:textId="47322AAF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134CD5DB" w14:textId="293815F8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38562498" w14:textId="77777777" w:rsidTr="00D603AB">
        <w:tc>
          <w:tcPr>
            <w:tcW w:w="2451" w:type="dxa"/>
          </w:tcPr>
          <w:p w14:paraId="097946F8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CA44DB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Access Audit</w:t>
            </w:r>
          </w:p>
        </w:tc>
        <w:tc>
          <w:tcPr>
            <w:tcW w:w="1575" w:type="dxa"/>
          </w:tcPr>
          <w:p w14:paraId="16474DF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9.4</w:t>
            </w:r>
          </w:p>
        </w:tc>
        <w:tc>
          <w:tcPr>
            <w:tcW w:w="1645" w:type="dxa"/>
          </w:tcPr>
          <w:p w14:paraId="4886AB56" w14:textId="08522E88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167DB54" w14:textId="562F4F5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1B895ECA" w14:textId="77777777" w:rsidTr="00D603AB">
        <w:tc>
          <w:tcPr>
            <w:tcW w:w="2451" w:type="dxa"/>
          </w:tcPr>
          <w:p w14:paraId="5BC6B774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178CDFB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British Values</w:t>
            </w:r>
          </w:p>
        </w:tc>
        <w:tc>
          <w:tcPr>
            <w:tcW w:w="1575" w:type="dxa"/>
          </w:tcPr>
          <w:p w14:paraId="4283052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9.5</w:t>
            </w:r>
          </w:p>
        </w:tc>
        <w:tc>
          <w:tcPr>
            <w:tcW w:w="1645" w:type="dxa"/>
          </w:tcPr>
          <w:p w14:paraId="37698375" w14:textId="65E64EED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5E4F49F" w14:textId="4137055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505364D6" w14:textId="77777777" w:rsidTr="00D603AB">
        <w:tc>
          <w:tcPr>
            <w:tcW w:w="2451" w:type="dxa"/>
          </w:tcPr>
          <w:p w14:paraId="3ED6BD70" w14:textId="0ACFD3AB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Information Sharing</w:t>
            </w:r>
          </w:p>
        </w:tc>
        <w:tc>
          <w:tcPr>
            <w:tcW w:w="2041" w:type="dxa"/>
          </w:tcPr>
          <w:p w14:paraId="4F2E418F" w14:textId="081DBA85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Privacy Notice</w:t>
            </w:r>
          </w:p>
        </w:tc>
        <w:tc>
          <w:tcPr>
            <w:tcW w:w="1575" w:type="dxa"/>
          </w:tcPr>
          <w:p w14:paraId="3C95FCEA" w14:textId="6A5054F1" w:rsidR="00D603AB" w:rsidRPr="0053452D" w:rsidRDefault="00D603AB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10.1B</w:t>
            </w:r>
          </w:p>
        </w:tc>
        <w:tc>
          <w:tcPr>
            <w:tcW w:w="1645" w:type="dxa"/>
          </w:tcPr>
          <w:p w14:paraId="61148169" w14:textId="6891A679" w:rsidR="00D603AB" w:rsidRPr="002327EA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AB58244" w14:textId="54D6FC3B" w:rsidR="00D603AB" w:rsidRPr="00B52350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2B6F6614" w14:textId="77777777" w:rsidTr="00D603AB">
        <w:tc>
          <w:tcPr>
            <w:tcW w:w="2451" w:type="dxa"/>
          </w:tcPr>
          <w:p w14:paraId="00063BDC" w14:textId="3C8DC93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A331D8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Admissions </w:t>
            </w:r>
          </w:p>
        </w:tc>
        <w:tc>
          <w:tcPr>
            <w:tcW w:w="1575" w:type="dxa"/>
          </w:tcPr>
          <w:p w14:paraId="6601474B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10.2</w:t>
            </w:r>
          </w:p>
        </w:tc>
        <w:tc>
          <w:tcPr>
            <w:tcW w:w="1645" w:type="dxa"/>
          </w:tcPr>
          <w:p w14:paraId="5A190206" w14:textId="0E1E802D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0C6F7886" w14:textId="3B140A81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3803385B" w14:textId="77777777" w:rsidTr="00D603AB">
        <w:tc>
          <w:tcPr>
            <w:tcW w:w="2451" w:type="dxa"/>
          </w:tcPr>
          <w:p w14:paraId="6BABC5FC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37D741A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Application to Join</w:t>
            </w:r>
          </w:p>
        </w:tc>
        <w:tc>
          <w:tcPr>
            <w:tcW w:w="1575" w:type="dxa"/>
          </w:tcPr>
          <w:p w14:paraId="57FE1C6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10.3</w:t>
            </w:r>
          </w:p>
        </w:tc>
        <w:tc>
          <w:tcPr>
            <w:tcW w:w="1645" w:type="dxa"/>
          </w:tcPr>
          <w:p w14:paraId="4A945D81" w14:textId="6FF06C40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38D3FFA5" w14:textId="610C781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394CBDB9" w14:textId="77777777" w:rsidTr="00D603AB">
        <w:tc>
          <w:tcPr>
            <w:tcW w:w="2451" w:type="dxa"/>
          </w:tcPr>
          <w:p w14:paraId="6E95C59C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2CAE79D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Registration Form</w:t>
            </w:r>
          </w:p>
        </w:tc>
        <w:tc>
          <w:tcPr>
            <w:tcW w:w="1575" w:type="dxa"/>
          </w:tcPr>
          <w:p w14:paraId="3D2421EA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10.4</w:t>
            </w:r>
          </w:p>
        </w:tc>
        <w:tc>
          <w:tcPr>
            <w:tcW w:w="1645" w:type="dxa"/>
          </w:tcPr>
          <w:p w14:paraId="2E35EA79" w14:textId="43242790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570F3FA" w14:textId="47E423C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33817638" w14:textId="77777777" w:rsidTr="00D603AB">
        <w:tc>
          <w:tcPr>
            <w:tcW w:w="2451" w:type="dxa"/>
          </w:tcPr>
          <w:p w14:paraId="50173E5E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6C0860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Parental Involvement</w:t>
            </w:r>
          </w:p>
        </w:tc>
        <w:tc>
          <w:tcPr>
            <w:tcW w:w="1575" w:type="dxa"/>
          </w:tcPr>
          <w:p w14:paraId="42E260E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10.5</w:t>
            </w:r>
          </w:p>
        </w:tc>
        <w:tc>
          <w:tcPr>
            <w:tcW w:w="1645" w:type="dxa"/>
          </w:tcPr>
          <w:p w14:paraId="01AC7E20" w14:textId="125B92C2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16F3CEF" w14:textId="4F105E7E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72597A32" w14:textId="77777777" w:rsidTr="00D603AB">
        <w:tc>
          <w:tcPr>
            <w:tcW w:w="2451" w:type="dxa"/>
          </w:tcPr>
          <w:p w14:paraId="08A10136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23B8374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Children’s Records</w:t>
            </w:r>
          </w:p>
        </w:tc>
        <w:tc>
          <w:tcPr>
            <w:tcW w:w="1575" w:type="dxa"/>
          </w:tcPr>
          <w:p w14:paraId="6D2E782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10.6</w:t>
            </w:r>
          </w:p>
        </w:tc>
        <w:tc>
          <w:tcPr>
            <w:tcW w:w="1645" w:type="dxa"/>
          </w:tcPr>
          <w:p w14:paraId="2AC3B786" w14:textId="22597223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31645D3B" w14:textId="7870616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BA24AD" w:rsidRPr="0053452D" w14:paraId="67A75AAF" w14:textId="77777777" w:rsidTr="00D603AB">
        <w:tc>
          <w:tcPr>
            <w:tcW w:w="2451" w:type="dxa"/>
          </w:tcPr>
          <w:p w14:paraId="613D2936" w14:textId="77777777" w:rsidR="00BA24AD" w:rsidRPr="0053452D" w:rsidRDefault="00BA24AD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0262F388" w14:textId="47A9B2AB" w:rsidR="00BA24AD" w:rsidRPr="0053452D" w:rsidRDefault="00BA24AD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Learning Journal</w:t>
            </w:r>
          </w:p>
        </w:tc>
        <w:tc>
          <w:tcPr>
            <w:tcW w:w="1575" w:type="dxa"/>
          </w:tcPr>
          <w:p w14:paraId="29256600" w14:textId="7590C132" w:rsidR="00BA24AD" w:rsidRPr="0053452D" w:rsidRDefault="00BA24AD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10.6b</w:t>
            </w:r>
          </w:p>
        </w:tc>
        <w:tc>
          <w:tcPr>
            <w:tcW w:w="1645" w:type="dxa"/>
          </w:tcPr>
          <w:p w14:paraId="1AC6CD52" w14:textId="22FB2BE1" w:rsidR="00BA24AD" w:rsidRPr="00136F74" w:rsidRDefault="00BA24AD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7BF798F" w14:textId="290D38AB" w:rsidR="00BA24AD" w:rsidRPr="00386432" w:rsidRDefault="00BA24AD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2021</w:t>
            </w:r>
          </w:p>
        </w:tc>
      </w:tr>
      <w:tr w:rsidR="00D603AB" w:rsidRPr="0053452D" w14:paraId="671F407F" w14:textId="77777777" w:rsidTr="00D603AB">
        <w:tc>
          <w:tcPr>
            <w:tcW w:w="2451" w:type="dxa"/>
          </w:tcPr>
          <w:p w14:paraId="6DB1C13A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74ED205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Provider Records</w:t>
            </w:r>
          </w:p>
        </w:tc>
        <w:tc>
          <w:tcPr>
            <w:tcW w:w="1575" w:type="dxa"/>
          </w:tcPr>
          <w:p w14:paraId="05DBDEB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10.7</w:t>
            </w:r>
          </w:p>
        </w:tc>
        <w:tc>
          <w:tcPr>
            <w:tcW w:w="1645" w:type="dxa"/>
          </w:tcPr>
          <w:p w14:paraId="5EFBBE3D" w14:textId="2E562285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ABE06FE" w14:textId="0EC17BA7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48487609" w14:textId="77777777" w:rsidTr="00D603AB">
        <w:tc>
          <w:tcPr>
            <w:tcW w:w="2451" w:type="dxa"/>
          </w:tcPr>
          <w:p w14:paraId="34FA3CA7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EF5977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Transfer of records to school</w:t>
            </w:r>
          </w:p>
        </w:tc>
        <w:tc>
          <w:tcPr>
            <w:tcW w:w="1575" w:type="dxa"/>
          </w:tcPr>
          <w:p w14:paraId="2EC00D3E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10.8</w:t>
            </w:r>
          </w:p>
        </w:tc>
        <w:tc>
          <w:tcPr>
            <w:tcW w:w="1645" w:type="dxa"/>
          </w:tcPr>
          <w:p w14:paraId="18C8BDBF" w14:textId="2877C073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8240108" w14:textId="1E69DDF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0E56A53B" w14:textId="77777777" w:rsidTr="00D603AB">
        <w:tc>
          <w:tcPr>
            <w:tcW w:w="2451" w:type="dxa"/>
          </w:tcPr>
          <w:p w14:paraId="1EE500DA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525E6CE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 xml:space="preserve">Confidentiality and client access to records </w:t>
            </w:r>
          </w:p>
        </w:tc>
        <w:tc>
          <w:tcPr>
            <w:tcW w:w="1575" w:type="dxa"/>
          </w:tcPr>
          <w:p w14:paraId="0B84E596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10.9</w:t>
            </w:r>
          </w:p>
        </w:tc>
        <w:tc>
          <w:tcPr>
            <w:tcW w:w="1645" w:type="dxa"/>
          </w:tcPr>
          <w:p w14:paraId="04687527" w14:textId="57E24381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3662FB7C" w14:textId="39679D49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57FE4655" w14:textId="77777777" w:rsidTr="00D603AB">
        <w:tc>
          <w:tcPr>
            <w:tcW w:w="2451" w:type="dxa"/>
          </w:tcPr>
          <w:p w14:paraId="2D0D9277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CB8A46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Information Sharing</w:t>
            </w:r>
          </w:p>
        </w:tc>
        <w:tc>
          <w:tcPr>
            <w:tcW w:w="1575" w:type="dxa"/>
          </w:tcPr>
          <w:p w14:paraId="52875CE7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10.10</w:t>
            </w:r>
          </w:p>
        </w:tc>
        <w:tc>
          <w:tcPr>
            <w:tcW w:w="1645" w:type="dxa"/>
          </w:tcPr>
          <w:p w14:paraId="2E03FC56" w14:textId="48370021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9F430BA" w14:textId="2DBF3073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0A211F20" w14:textId="77777777" w:rsidTr="00D603AB">
        <w:tc>
          <w:tcPr>
            <w:tcW w:w="2451" w:type="dxa"/>
          </w:tcPr>
          <w:p w14:paraId="50DD00E5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9783F1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Working in Partnership with other agencies</w:t>
            </w:r>
          </w:p>
        </w:tc>
        <w:tc>
          <w:tcPr>
            <w:tcW w:w="1575" w:type="dxa"/>
          </w:tcPr>
          <w:p w14:paraId="251A00E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10.11</w:t>
            </w:r>
          </w:p>
        </w:tc>
        <w:tc>
          <w:tcPr>
            <w:tcW w:w="1645" w:type="dxa"/>
          </w:tcPr>
          <w:p w14:paraId="71A218DA" w14:textId="61B823E9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72A04918" w14:textId="4D3B75E4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26ACF9BF" w14:textId="77777777" w:rsidTr="00D603AB">
        <w:tc>
          <w:tcPr>
            <w:tcW w:w="2451" w:type="dxa"/>
          </w:tcPr>
          <w:p w14:paraId="33B3B66A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1069C54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Making a Complaint</w:t>
            </w:r>
          </w:p>
        </w:tc>
        <w:tc>
          <w:tcPr>
            <w:tcW w:w="1575" w:type="dxa"/>
          </w:tcPr>
          <w:p w14:paraId="44C29E58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10.12</w:t>
            </w:r>
          </w:p>
        </w:tc>
        <w:tc>
          <w:tcPr>
            <w:tcW w:w="1645" w:type="dxa"/>
          </w:tcPr>
          <w:p w14:paraId="79417679" w14:textId="5F9C6BE6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F6AFE5C" w14:textId="48DD2E90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49E061C5" w14:textId="77777777" w:rsidTr="00D603AB">
        <w:tc>
          <w:tcPr>
            <w:tcW w:w="2451" w:type="dxa"/>
          </w:tcPr>
          <w:p w14:paraId="54F5E48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84E296C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Childcare Terms and Conditions</w:t>
            </w:r>
          </w:p>
        </w:tc>
        <w:tc>
          <w:tcPr>
            <w:tcW w:w="1575" w:type="dxa"/>
          </w:tcPr>
          <w:p w14:paraId="69980E8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10.13</w:t>
            </w:r>
          </w:p>
        </w:tc>
        <w:tc>
          <w:tcPr>
            <w:tcW w:w="1645" w:type="dxa"/>
          </w:tcPr>
          <w:p w14:paraId="0971C894" w14:textId="6623C1B4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6D289B72" w14:textId="105BD008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65E4F8C9" w14:textId="77777777" w:rsidTr="00D603AB">
        <w:tc>
          <w:tcPr>
            <w:tcW w:w="2451" w:type="dxa"/>
          </w:tcPr>
          <w:p w14:paraId="4013980F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4ABD5AF4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Notification of Leaving</w:t>
            </w:r>
          </w:p>
        </w:tc>
        <w:tc>
          <w:tcPr>
            <w:tcW w:w="1575" w:type="dxa"/>
          </w:tcPr>
          <w:p w14:paraId="5D5724DF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10.14</w:t>
            </w:r>
          </w:p>
        </w:tc>
        <w:tc>
          <w:tcPr>
            <w:tcW w:w="1645" w:type="dxa"/>
          </w:tcPr>
          <w:p w14:paraId="732E5DDE" w14:textId="79940BE9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4D40C34" w14:textId="53ACB456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  <w:tr w:rsidR="00D603AB" w:rsidRPr="0053452D" w14:paraId="7AE44DEA" w14:textId="77777777" w:rsidTr="00D603AB">
        <w:tc>
          <w:tcPr>
            <w:tcW w:w="2451" w:type="dxa"/>
          </w:tcPr>
          <w:p w14:paraId="1C292551" w14:textId="77777777" w:rsidR="00D603AB" w:rsidRPr="0053452D" w:rsidRDefault="00D603AB" w:rsidP="00D603AB">
            <w:pPr>
              <w:rPr>
                <w:sz w:val="21"/>
                <w:szCs w:val="21"/>
              </w:rPr>
            </w:pPr>
          </w:p>
        </w:tc>
        <w:tc>
          <w:tcPr>
            <w:tcW w:w="2041" w:type="dxa"/>
          </w:tcPr>
          <w:p w14:paraId="71895649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Schedule of Fees</w:t>
            </w:r>
          </w:p>
        </w:tc>
        <w:tc>
          <w:tcPr>
            <w:tcW w:w="1575" w:type="dxa"/>
          </w:tcPr>
          <w:p w14:paraId="3CC021C3" w14:textId="77777777" w:rsidR="00D603AB" w:rsidRPr="0053452D" w:rsidRDefault="00D603AB" w:rsidP="00D603AB">
            <w:pPr>
              <w:rPr>
                <w:sz w:val="21"/>
                <w:szCs w:val="21"/>
              </w:rPr>
            </w:pPr>
            <w:r w:rsidRPr="0053452D">
              <w:rPr>
                <w:sz w:val="21"/>
                <w:szCs w:val="21"/>
              </w:rPr>
              <w:t>10.15</w:t>
            </w:r>
          </w:p>
        </w:tc>
        <w:tc>
          <w:tcPr>
            <w:tcW w:w="1645" w:type="dxa"/>
          </w:tcPr>
          <w:p w14:paraId="31DBF767" w14:textId="0EDAF983" w:rsidR="00D603AB" w:rsidRPr="0053452D" w:rsidRDefault="004B7119" w:rsidP="00D603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 2020</w:t>
            </w:r>
          </w:p>
        </w:tc>
        <w:tc>
          <w:tcPr>
            <w:tcW w:w="1304" w:type="dxa"/>
          </w:tcPr>
          <w:p w14:paraId="5EAF01C8" w14:textId="46D21ED5" w:rsidR="00D603AB" w:rsidRPr="0053452D" w:rsidRDefault="00D603AB" w:rsidP="00D603AB">
            <w:pPr>
              <w:rPr>
                <w:sz w:val="21"/>
                <w:szCs w:val="21"/>
              </w:rPr>
            </w:pPr>
            <w:r w:rsidRPr="00386432">
              <w:rPr>
                <w:sz w:val="21"/>
                <w:szCs w:val="21"/>
              </w:rPr>
              <w:t>Sept 202</w:t>
            </w:r>
            <w:r w:rsidR="004B7119">
              <w:rPr>
                <w:sz w:val="21"/>
                <w:szCs w:val="21"/>
              </w:rPr>
              <w:t>1</w:t>
            </w:r>
          </w:p>
        </w:tc>
      </w:tr>
    </w:tbl>
    <w:p w14:paraId="7AAC829A" w14:textId="77777777" w:rsidR="00AD5E0C" w:rsidRDefault="00AD5E0C"/>
    <w:sectPr w:rsidR="00AD5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A9FE" w14:textId="77777777" w:rsidR="00D36181" w:rsidRDefault="00D36181" w:rsidP="002B238C">
      <w:pPr>
        <w:spacing w:after="0" w:line="240" w:lineRule="auto"/>
      </w:pPr>
      <w:r>
        <w:separator/>
      </w:r>
    </w:p>
  </w:endnote>
  <w:endnote w:type="continuationSeparator" w:id="0">
    <w:p w14:paraId="0AD205AC" w14:textId="77777777" w:rsidR="00D36181" w:rsidRDefault="00D36181" w:rsidP="002B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150D" w14:textId="77777777" w:rsidR="00D36181" w:rsidRDefault="00D36181" w:rsidP="002B238C">
      <w:pPr>
        <w:spacing w:after="0" w:line="240" w:lineRule="auto"/>
      </w:pPr>
      <w:r>
        <w:separator/>
      </w:r>
    </w:p>
  </w:footnote>
  <w:footnote w:type="continuationSeparator" w:id="0">
    <w:p w14:paraId="1F2BA3D4" w14:textId="77777777" w:rsidR="00D36181" w:rsidRDefault="00D36181" w:rsidP="002B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C8F0" w14:textId="77777777" w:rsidR="002B238C" w:rsidRDefault="002B238C">
    <w:pPr>
      <w:pStyle w:val="Header"/>
    </w:pPr>
    <w:r>
      <w:t>Hyde Heath Pre-School Policy Index</w:t>
    </w:r>
  </w:p>
  <w:p w14:paraId="7B4E6FBB" w14:textId="77777777" w:rsidR="002B238C" w:rsidRDefault="002B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1D"/>
    <w:rsid w:val="00012C65"/>
    <w:rsid w:val="000329FE"/>
    <w:rsid w:val="00063A70"/>
    <w:rsid w:val="00066B6A"/>
    <w:rsid w:val="000A1B0A"/>
    <w:rsid w:val="00174931"/>
    <w:rsid w:val="00207A52"/>
    <w:rsid w:val="00255B0F"/>
    <w:rsid w:val="002B238C"/>
    <w:rsid w:val="003813D1"/>
    <w:rsid w:val="003B511D"/>
    <w:rsid w:val="003E787E"/>
    <w:rsid w:val="004465CA"/>
    <w:rsid w:val="004B2D4F"/>
    <w:rsid w:val="004B7119"/>
    <w:rsid w:val="0053452D"/>
    <w:rsid w:val="005360B9"/>
    <w:rsid w:val="005652E3"/>
    <w:rsid w:val="005A6AF8"/>
    <w:rsid w:val="006C0A2F"/>
    <w:rsid w:val="00700620"/>
    <w:rsid w:val="00775074"/>
    <w:rsid w:val="0077733D"/>
    <w:rsid w:val="007902A4"/>
    <w:rsid w:val="007B02B5"/>
    <w:rsid w:val="007B6255"/>
    <w:rsid w:val="008115D5"/>
    <w:rsid w:val="008432ED"/>
    <w:rsid w:val="008724A2"/>
    <w:rsid w:val="00905EF0"/>
    <w:rsid w:val="00913EDE"/>
    <w:rsid w:val="009758DA"/>
    <w:rsid w:val="009A44D9"/>
    <w:rsid w:val="009A726F"/>
    <w:rsid w:val="009F7366"/>
    <w:rsid w:val="00A44394"/>
    <w:rsid w:val="00A757C0"/>
    <w:rsid w:val="00AB4FCE"/>
    <w:rsid w:val="00AC244B"/>
    <w:rsid w:val="00AC6649"/>
    <w:rsid w:val="00AD5E0C"/>
    <w:rsid w:val="00B134D3"/>
    <w:rsid w:val="00B65EB6"/>
    <w:rsid w:val="00B87D8C"/>
    <w:rsid w:val="00BA15B3"/>
    <w:rsid w:val="00BA24AD"/>
    <w:rsid w:val="00BB17DA"/>
    <w:rsid w:val="00BB2206"/>
    <w:rsid w:val="00BB69C5"/>
    <w:rsid w:val="00CA7801"/>
    <w:rsid w:val="00D103BF"/>
    <w:rsid w:val="00D1582F"/>
    <w:rsid w:val="00D36181"/>
    <w:rsid w:val="00D405CD"/>
    <w:rsid w:val="00D55DE5"/>
    <w:rsid w:val="00D603AB"/>
    <w:rsid w:val="00D60EFB"/>
    <w:rsid w:val="00D97996"/>
    <w:rsid w:val="00DB5A90"/>
    <w:rsid w:val="00E54644"/>
    <w:rsid w:val="00E54ED9"/>
    <w:rsid w:val="00E6498F"/>
    <w:rsid w:val="00E75294"/>
    <w:rsid w:val="00EE4035"/>
    <w:rsid w:val="00F55135"/>
    <w:rsid w:val="00F80DBC"/>
    <w:rsid w:val="00F92D83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7070"/>
  <w15:docId w15:val="{1B795AA7-E431-4ADA-AFC8-746EEA0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8C"/>
  </w:style>
  <w:style w:type="paragraph" w:styleId="Footer">
    <w:name w:val="footer"/>
    <w:basedOn w:val="Normal"/>
    <w:link w:val="FooterChar"/>
    <w:uiPriority w:val="99"/>
    <w:unhideWhenUsed/>
    <w:rsid w:val="002B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8C"/>
  </w:style>
  <w:style w:type="paragraph" w:styleId="BalloonText">
    <w:name w:val="Balloon Text"/>
    <w:basedOn w:val="Normal"/>
    <w:link w:val="BalloonTextChar"/>
    <w:uiPriority w:val="99"/>
    <w:semiHidden/>
    <w:unhideWhenUsed/>
    <w:rsid w:val="002B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Hyde Heath PS</cp:lastModifiedBy>
  <cp:revision>2</cp:revision>
  <cp:lastPrinted>2019-09-05T10:38:00Z</cp:lastPrinted>
  <dcterms:created xsi:type="dcterms:W3CDTF">2020-09-10T14:28:00Z</dcterms:created>
  <dcterms:modified xsi:type="dcterms:W3CDTF">2020-09-10T14:28:00Z</dcterms:modified>
</cp:coreProperties>
</file>